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NIEUWSBRIEF “BADMINTONCLUB OLDEMARKT”        12 Aug. 2025</w:t>
      </w:r>
    </w:p>
    <w:tbl>
      <w:tblPr/>
      <w:tblGrid>
        <w:gridCol w:w="9072"/>
      </w:tblGrid>
      <w:tr>
        <w:trPr>
          <w:trHeight w:val="1" w:hRule="atLeast"/>
          <w:jc w:val="left"/>
        </w:trPr>
        <w:tc>
          <w:tcPr>
            <w:tcW w:w="9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Times New Roman" w:hAnsi="Times New Roman" w:cs="Times New Roman" w:eastAsia="Times New Roman"/>
                <w:i/>
                <w:color w:val="auto"/>
                <w:spacing w:val="0"/>
                <w:position w:val="0"/>
                <w:sz w:val="22"/>
                <w:shd w:fill="auto" w:val="clear"/>
              </w:rPr>
              <w:t xml:space="preserve">Aan: Leden &amp; Belangstellenden van Badmintonclub Oldemarkt</w:t>
            </w:r>
          </w:p>
        </w:tc>
      </w:tr>
    </w:tbl>
    <w:p>
      <w:pPr>
        <w:spacing w:before="100" w:after="100" w:line="240"/>
        <w:ind w:right="0" w:left="0" w:firstLine="0"/>
        <w:jc w:val="left"/>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Op 3 september gaan we weer van start met het nieuwe badminton seizoen </w:t>
      </w:r>
      <w:r>
        <w:rPr>
          <w:rFonts w:ascii="Times New Roman" w:hAnsi="Times New Roman" w:cs="Times New Roman" w:eastAsia="Times New Roman"/>
          <w:b/>
          <w:i/>
          <w:color w:val="auto"/>
          <w:spacing w:val="0"/>
          <w:position w:val="0"/>
          <w:sz w:val="22"/>
          <w:shd w:fill="auto" w:val="clear"/>
        </w:rPr>
        <w:t xml:space="preserve">2025-2026</w:t>
      </w:r>
    </w:p>
    <w:p>
      <w:pPr>
        <w:spacing w:before="100" w:after="10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Zo hopen we onze badmintonleden weer sportief in actie te zien in een verbouwd zalencentrum ’Dalzicht, .Frieseweg 39 te Oldemarkt. Telnr: 0561-450730.</w:t>
      </w:r>
    </w:p>
    <w:p>
      <w:pPr>
        <w:spacing w:before="100" w:after="10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Het badmintonseizoen duurt tot eind mei</w:t>
      </w: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2026 en in principe elke woensdag. Zie website.</w:t>
      </w:r>
    </w:p>
    <w:p>
      <w:pPr>
        <w:spacing w:before="100" w:after="10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u w:val="single"/>
          <w:shd w:fill="auto" w:val="clear"/>
        </w:rPr>
        <w:t xml:space="preserve">Woensdag: </w:t>
      </w:r>
      <w:r>
        <w:rPr>
          <w:rFonts w:ascii="Times New Roman" w:hAnsi="Times New Roman" w:cs="Times New Roman" w:eastAsia="Times New Roman"/>
          <w:i/>
          <w:color w:val="auto"/>
          <w:spacing w:val="0"/>
          <w:position w:val="0"/>
          <w:sz w:val="22"/>
          <w:shd w:fill="auto" w:val="clear"/>
        </w:rPr>
        <w:t xml:space="preserve"> Voor de Junioren en Senioren  van </w:t>
      </w:r>
      <w:r>
        <w:rPr>
          <w:rFonts w:ascii="Times New Roman" w:hAnsi="Times New Roman" w:cs="Times New Roman" w:eastAsia="Times New Roman"/>
          <w:b/>
          <w:i/>
          <w:color w:val="auto"/>
          <w:spacing w:val="0"/>
          <w:position w:val="0"/>
          <w:sz w:val="22"/>
          <w:shd w:fill="auto" w:val="clear"/>
        </w:rPr>
        <w:t xml:space="preserve">20.00</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u tot 22.00u</w:t>
      </w:r>
      <w:r>
        <w:rPr>
          <w:rFonts w:ascii="Times New Roman" w:hAnsi="Times New Roman" w:cs="Times New Roman" w:eastAsia="Times New Roman"/>
          <w:i/>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De contributie loopt van 1 sept. tot 31 aug.:</w:t>
      </w:r>
    </w:p>
    <w:p>
      <w:pPr>
        <w:spacing w:before="100" w:after="10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Junioren (16 en 17 jarigen)  </w:t>
      </w:r>
      <w:r>
        <w:rPr>
          <w:rFonts w:ascii="Times New Roman" w:hAnsi="Times New Roman" w:cs="Times New Roman" w:eastAsia="Times New Roman"/>
          <w:b/>
          <w:i/>
          <w:color w:val="FF0000"/>
          <w:spacing w:val="0"/>
          <w:position w:val="0"/>
          <w:sz w:val="22"/>
          <w:shd w:fill="auto" w:val="clear"/>
        </w:rPr>
        <w:t xml:space="preserve">108</w:t>
      </w:r>
      <w:r>
        <w:rPr>
          <w:rFonts w:ascii="Times New Roman" w:hAnsi="Times New Roman" w:cs="Times New Roman" w:eastAsia="Times New Roman"/>
          <w:b/>
          <w:i/>
          <w:color w:val="auto"/>
          <w:spacing w:val="0"/>
          <w:position w:val="0"/>
          <w:sz w:val="22"/>
          <w:shd w:fill="auto" w:val="clear"/>
        </w:rPr>
        <w:t xml:space="preserve"> euro per jaar. (Of 12 x </w:t>
      </w:r>
      <w:r>
        <w:rPr>
          <w:rFonts w:ascii="Times New Roman" w:hAnsi="Times New Roman" w:cs="Times New Roman" w:eastAsia="Times New Roman"/>
          <w:b/>
          <w:i/>
          <w:color w:val="FF0000"/>
          <w:spacing w:val="0"/>
          <w:position w:val="0"/>
          <w:sz w:val="22"/>
          <w:shd w:fill="auto" w:val="clear"/>
        </w:rPr>
        <w:t xml:space="preserve">9,-</w:t>
      </w:r>
      <w:r>
        <w:rPr>
          <w:rFonts w:ascii="Times New Roman" w:hAnsi="Times New Roman" w:cs="Times New Roman" w:eastAsia="Times New Roman"/>
          <w:b/>
          <w:i/>
          <w:color w:val="auto"/>
          <w:spacing w:val="0"/>
          <w:position w:val="0"/>
          <w:sz w:val="22"/>
          <w:shd w:fill="auto" w:val="clear"/>
        </w:rPr>
        <w:t xml:space="preserve"> per maand)</w:t>
      </w:r>
    </w:p>
    <w:p>
      <w:pPr>
        <w:spacing w:before="100" w:after="100" w:line="240"/>
        <w:ind w:right="0" w:left="0" w:firstLine="0"/>
        <w:jc w:val="left"/>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Senioren </w:t>
      </w:r>
      <w:r>
        <w:rPr>
          <w:rFonts w:ascii="Times New Roman" w:hAnsi="Times New Roman" w:cs="Times New Roman" w:eastAsia="Times New Roman"/>
          <w:b/>
          <w:i/>
          <w:color w:val="FF0000"/>
          <w:spacing w:val="0"/>
          <w:position w:val="0"/>
          <w:sz w:val="22"/>
          <w:shd w:fill="auto" w:val="clear"/>
        </w:rPr>
        <w:t xml:space="preserve">120</w:t>
      </w:r>
      <w:r>
        <w:rPr>
          <w:rFonts w:ascii="Times New Roman" w:hAnsi="Times New Roman" w:cs="Times New Roman" w:eastAsia="Times New Roman"/>
          <w:b/>
          <w:i/>
          <w:color w:val="auto"/>
          <w:spacing w:val="0"/>
          <w:position w:val="0"/>
          <w:sz w:val="22"/>
          <w:shd w:fill="auto" w:val="clear"/>
        </w:rPr>
        <w:t xml:space="preserve"> euro per jaar. ( Of 12 x </w:t>
      </w:r>
      <w:r>
        <w:rPr>
          <w:rFonts w:ascii="Times New Roman" w:hAnsi="Times New Roman" w:cs="Times New Roman" w:eastAsia="Times New Roman"/>
          <w:b/>
          <w:i/>
          <w:color w:val="FF0000"/>
          <w:spacing w:val="0"/>
          <w:position w:val="0"/>
          <w:sz w:val="22"/>
          <w:shd w:fill="auto" w:val="clear"/>
        </w:rPr>
        <w:t xml:space="preserve">10,-</w:t>
      </w:r>
      <w:r>
        <w:rPr>
          <w:rFonts w:ascii="Times New Roman" w:hAnsi="Times New Roman" w:cs="Times New Roman" w:eastAsia="Times New Roman"/>
          <w:b/>
          <w:i/>
          <w:color w:val="auto"/>
          <w:spacing w:val="0"/>
          <w:position w:val="0"/>
          <w:sz w:val="22"/>
          <w:shd w:fill="auto" w:val="clear"/>
        </w:rPr>
        <w:t xml:space="preserve">  per maand). </w:t>
      </w:r>
    </w:p>
    <w:p>
      <w:pPr>
        <w:spacing w:before="100" w:after="10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De opzegtermijn bedraagt 3 maanden.</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Jullie worden verzocht het bedrag, over te maken op </w:t>
      </w:r>
      <w:r>
        <w:rPr>
          <w:rFonts w:ascii="Times New Roman" w:hAnsi="Times New Roman" w:cs="Times New Roman" w:eastAsia="Times New Roman"/>
          <w:b/>
          <w:i/>
          <w:color w:val="auto"/>
          <w:spacing w:val="0"/>
          <w:position w:val="0"/>
          <w:sz w:val="22"/>
          <w:shd w:fill="auto" w:val="clear"/>
        </w:rPr>
        <w:t xml:space="preserve">bankrekening </w:t>
      </w:r>
      <w:r>
        <w:rPr>
          <w:rFonts w:ascii="Times New Roman" w:hAnsi="Times New Roman" w:cs="Times New Roman" w:eastAsia="Times New Roman"/>
          <w:b/>
          <w:color w:val="auto"/>
          <w:spacing w:val="0"/>
          <w:position w:val="0"/>
          <w:sz w:val="22"/>
          <w:shd w:fill="F5F5F5" w:val="clear"/>
        </w:rPr>
        <w:t xml:space="preserve">NL 76 RABO 036.12.25.911</w:t>
      </w:r>
      <w:r>
        <w:rPr>
          <w:rFonts w:ascii="Times New Roman" w:hAnsi="Times New Roman" w:cs="Times New Roman" w:eastAsia="Times New Roman"/>
          <w:i/>
          <w:color w:val="auto"/>
          <w:spacing w:val="0"/>
          <w:position w:val="0"/>
          <w:sz w:val="22"/>
          <w:shd w:fill="auto" w:val="clear"/>
        </w:rPr>
        <w:t xml:space="preserve"> t.a.v. “Badmintonclub Oldemarkt” te Oldemarkt. Dit kan per maand of </w:t>
      </w:r>
      <w:r>
        <w:rPr>
          <w:rFonts w:ascii="Times New Roman" w:hAnsi="Times New Roman" w:cs="Times New Roman" w:eastAsia="Times New Roman"/>
          <w:b/>
          <w:i/>
          <w:color w:val="auto"/>
          <w:spacing w:val="0"/>
          <w:position w:val="0"/>
          <w:sz w:val="22"/>
          <w:shd w:fill="auto" w:val="clear"/>
        </w:rPr>
        <w:t xml:space="preserve">ineens in september</w:t>
      </w:r>
      <w:r>
        <w:rPr>
          <w:rFonts w:ascii="Times New Roman" w:hAnsi="Times New Roman" w:cs="Times New Roman" w:eastAsia="Times New Roman"/>
          <w:i/>
          <w:color w:val="auto"/>
          <w:spacing w:val="0"/>
          <w:position w:val="0"/>
          <w:sz w:val="22"/>
          <w:shd w:fill="auto" w:val="clear"/>
        </w:rPr>
        <w:t xml:space="preserve">. Indien je per maand wenst te betalen dan gaarne een automatische bank opdracht aanmaken.</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Alle nieuwkomers mogen het de eerste 2 keer gratis en geheel vrijblijvend “proberen” om te kijken of het een sport is die bij hen past. Voor deze mensen heeft de vereniging rackets! Draag wel zaalschoenen ter voorkoming van blessures. </w:t>
      </w:r>
    </w:p>
    <w:p>
      <w:pPr>
        <w:spacing w:before="100" w:after="10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Voor leden die familie of vrienden meenemen om zomaar een keertje te badmintonnen rekenen we </w:t>
      </w:r>
      <w:r>
        <w:rPr>
          <w:rFonts w:ascii="Times New Roman" w:hAnsi="Times New Roman" w:cs="Times New Roman" w:eastAsia="Times New Roman"/>
          <w:b/>
          <w:i/>
          <w:color w:val="auto"/>
          <w:spacing w:val="0"/>
          <w:position w:val="0"/>
          <w:sz w:val="22"/>
          <w:shd w:fill="auto" w:val="clear"/>
        </w:rPr>
        <w:t xml:space="preserve">4.00</w:t>
      </w:r>
      <w:r>
        <w:rPr>
          <w:rFonts w:ascii="Times New Roman" w:hAnsi="Times New Roman" w:cs="Times New Roman" w:eastAsia="Times New Roman"/>
          <w:i/>
          <w:color w:val="auto"/>
          <w:spacing w:val="0"/>
          <w:position w:val="0"/>
          <w:sz w:val="22"/>
          <w:shd w:fill="auto" w:val="clear"/>
        </w:rPr>
        <w:t xml:space="preserve"> euro p.p. per avond.</w:t>
      </w:r>
    </w:p>
    <w:p>
      <w:pPr>
        <w:spacing w:before="100" w:after="10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Mededelingen van de BC Oldemarkt, o.a. over het houden van toernooien e.d., zijn te vinden op de website: </w:t>
      </w:r>
      <w:hyperlink xmlns:r="http://schemas.openxmlformats.org/officeDocument/2006/relationships" r:id="docRId0">
        <w:r>
          <w:rPr>
            <w:rFonts w:ascii="Times New Roman" w:hAnsi="Times New Roman" w:cs="Times New Roman" w:eastAsia="Times New Roman"/>
            <w:i/>
            <w:color w:val="0000FF"/>
            <w:spacing w:val="0"/>
            <w:position w:val="0"/>
            <w:sz w:val="22"/>
            <w:u w:val="single"/>
            <w:shd w:fill="auto" w:val="clear"/>
          </w:rPr>
          <w:t xml:space="preserve">www.badmintonoldemarkt.nl</w:t>
        </w:r>
      </w:hyperlink>
      <w:r>
        <w:rPr>
          <w:rFonts w:ascii="Times New Roman" w:hAnsi="Times New Roman" w:cs="Times New Roman" w:eastAsia="Times New Roman"/>
          <w:i/>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Het bestuur bestaat uit de volgende personen:</w:t>
      </w:r>
    </w:p>
    <w:tbl>
      <w:tblPr/>
      <w:tblGrid>
        <w:gridCol w:w="2122"/>
        <w:gridCol w:w="1842"/>
        <w:gridCol w:w="5098"/>
      </w:tblGrid>
      <w:tr>
        <w:trPr>
          <w:trHeight w:val="1" w:hRule="atLeast"/>
          <w:jc w:val="left"/>
        </w:trPr>
        <w:tc>
          <w:tcPr>
            <w:tcW w:w="21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Fred Jonkman</w:t>
            </w:r>
          </w:p>
        </w:tc>
        <w:tc>
          <w:tcPr>
            <w:tcW w:w="18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Voorzitter</w:t>
            </w:r>
          </w:p>
        </w:tc>
        <w:tc>
          <w:tcPr>
            <w:tcW w:w="509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left"/>
              <w:rPr>
                <w:color w:val="auto"/>
                <w:spacing w:val="0"/>
                <w:position w:val="0"/>
                <w:sz w:val="22"/>
              </w:rPr>
            </w:pPr>
            <w:r>
              <w:rPr>
                <w:rFonts w:ascii="Times New Roman" w:hAnsi="Times New Roman" w:cs="Times New Roman" w:eastAsia="Times New Roman"/>
                <w:i/>
                <w:color w:val="auto"/>
                <w:spacing w:val="0"/>
                <w:position w:val="0"/>
                <w:sz w:val="22"/>
                <w:shd w:fill="auto" w:val="clear"/>
              </w:rPr>
              <w:t xml:space="preserve">06-18290490</w:t>
            </w:r>
          </w:p>
        </w:tc>
      </w:tr>
      <w:tr>
        <w:trPr>
          <w:trHeight w:val="1" w:hRule="atLeast"/>
          <w:jc w:val="left"/>
        </w:trPr>
        <w:tc>
          <w:tcPr>
            <w:tcW w:w="21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Ralf Smeets</w:t>
            </w:r>
          </w:p>
        </w:tc>
        <w:tc>
          <w:tcPr>
            <w:tcW w:w="18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Organisator</w:t>
            </w:r>
          </w:p>
        </w:tc>
        <w:tc>
          <w:tcPr>
            <w:tcW w:w="509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left"/>
              <w:rPr>
                <w:color w:val="auto"/>
                <w:spacing w:val="0"/>
                <w:position w:val="0"/>
                <w:sz w:val="22"/>
              </w:rPr>
            </w:pPr>
            <w:r>
              <w:rPr>
                <w:rFonts w:ascii="Times New Roman" w:hAnsi="Times New Roman" w:cs="Times New Roman" w:eastAsia="Times New Roman"/>
                <w:i/>
                <w:color w:val="auto"/>
                <w:spacing w:val="0"/>
                <w:position w:val="0"/>
                <w:sz w:val="22"/>
                <w:shd w:fill="auto" w:val="clear"/>
              </w:rPr>
              <w:t xml:space="preserve">06-34201068</w:t>
            </w:r>
          </w:p>
        </w:tc>
      </w:tr>
      <w:tr>
        <w:trPr>
          <w:trHeight w:val="1" w:hRule="atLeast"/>
          <w:jc w:val="left"/>
        </w:trPr>
        <w:tc>
          <w:tcPr>
            <w:tcW w:w="21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Joost de Kleijn</w:t>
            </w:r>
          </w:p>
        </w:tc>
        <w:tc>
          <w:tcPr>
            <w:tcW w:w="18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Penningmeester</w:t>
            </w:r>
          </w:p>
        </w:tc>
        <w:tc>
          <w:tcPr>
            <w:tcW w:w="509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left"/>
              <w:rPr>
                <w:color w:val="auto"/>
                <w:spacing w:val="0"/>
                <w:position w:val="0"/>
                <w:sz w:val="22"/>
              </w:rPr>
            </w:pPr>
            <w:r>
              <w:rPr>
                <w:rFonts w:ascii="Times New Roman" w:hAnsi="Times New Roman" w:cs="Times New Roman" w:eastAsia="Times New Roman"/>
                <w:i/>
                <w:color w:val="auto"/>
                <w:spacing w:val="0"/>
                <w:position w:val="0"/>
                <w:sz w:val="22"/>
                <w:shd w:fill="auto" w:val="clear"/>
              </w:rPr>
              <w:t xml:space="preserve">06-22900168</w:t>
            </w:r>
          </w:p>
        </w:tc>
      </w:tr>
    </w:tbl>
    <w:p>
      <w:pPr>
        <w:spacing w:before="100" w:after="10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Senioren dorpen competitie wordt geregeld door Lisanne ten Have.</w:t>
      </w:r>
    </w:p>
    <w:p>
      <w:pPr>
        <w:spacing w:before="100" w:after="100" w:line="240"/>
        <w:ind w:right="0" w:left="0" w:firstLine="0"/>
        <w:jc w:val="left"/>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Sportkleding: Goede sportschoenen zijn belangrijk om blessures te voorkomen. Tevens mag de zool niet afgeven om te voorkomen dat er strepen op de vloer komen.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Vergeet niet</w:t>
      </w:r>
      <w:r>
        <w:rPr>
          <w:rFonts w:ascii="Times New Roman" w:hAnsi="Times New Roman" w:cs="Times New Roman" w:eastAsia="Times New Roman"/>
          <w:i/>
          <w:color w:val="auto"/>
          <w:spacing w:val="0"/>
          <w:position w:val="0"/>
          <w:sz w:val="22"/>
          <w:shd w:fill="auto" w:val="clear"/>
        </w:rPr>
        <w:t xml:space="preserve"> je e-mail adres door te geven aan Fred Jonkman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info@badmintonoldemarkt.nl</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 zodat de mededelingen via e-mail verstuurt kunnen worden.</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Ten slotte wens ik iedereen namens het bestuur, een sportief en vooral gezellig badmintonseizoen toe.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FRED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admintonoldemarkt.nl/" Id="docRId0" Type="http://schemas.openxmlformats.org/officeDocument/2006/relationships/hyperlink" /><Relationship TargetMode="External" Target="mailto:info@badmintonoldemarkt.nl"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